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55F1A" w14:textId="77777777" w:rsidR="00594722" w:rsidRDefault="008B7AFE" w:rsidP="00594722">
      <w:pPr>
        <w:pStyle w:val="NormalWeb"/>
        <w:jc w:val="center"/>
        <w:rPr>
          <w:rFonts w:ascii="Book Antiqua" w:hAnsi="Book Antiqua" w:cs="Arial"/>
          <w:b/>
          <w:lang w:val="es-PR"/>
        </w:rPr>
      </w:pPr>
      <w:r>
        <w:rPr>
          <w:rFonts w:ascii="Book Antiqua" w:hAnsi="Book Antiqua" w:cs="Arial"/>
          <w:b/>
          <w:lang w:val="es-PR"/>
        </w:rPr>
        <w:t xml:space="preserve"> </w:t>
      </w:r>
    </w:p>
    <w:p w14:paraId="6C239401" w14:textId="77777777" w:rsidR="00B848D4" w:rsidRDefault="008B7AFE" w:rsidP="00594722">
      <w:pPr>
        <w:pStyle w:val="NormalWeb"/>
        <w:jc w:val="center"/>
        <w:rPr>
          <w:rFonts w:ascii="Book Antiqua" w:hAnsi="Book Antiqua" w:cs="Arial"/>
          <w:b/>
          <w:lang w:val="es-PR"/>
        </w:rPr>
      </w:pPr>
      <w:r>
        <w:rPr>
          <w:rFonts w:ascii="Book Antiqua" w:hAnsi="Book Antiqua" w:cs="Arial"/>
          <w:b/>
          <w:lang w:val="es-PR"/>
        </w:rPr>
        <w:t xml:space="preserve"> </w:t>
      </w:r>
    </w:p>
    <w:p w14:paraId="531BD3BB" w14:textId="6F24A6E5" w:rsidR="00594722" w:rsidRDefault="00594722" w:rsidP="00594722">
      <w:pPr>
        <w:pStyle w:val="NormalWeb"/>
        <w:jc w:val="center"/>
        <w:rPr>
          <w:rFonts w:ascii="Book Antiqua" w:hAnsi="Book Antiqua" w:cs="Arial"/>
          <w:b/>
          <w:lang w:val="es-PR"/>
        </w:rPr>
      </w:pPr>
      <w:r>
        <w:rPr>
          <w:rFonts w:ascii="Book Antiqua" w:hAnsi="Book Antiqua" w:cs="Arial"/>
          <w:b/>
          <w:lang w:val="es-PR"/>
        </w:rPr>
        <w:t>Aviso</w:t>
      </w:r>
    </w:p>
    <w:p w14:paraId="6D968DE3" w14:textId="77777777" w:rsidR="00594722" w:rsidRDefault="00594722" w:rsidP="00594722">
      <w:pPr>
        <w:pStyle w:val="NormalWeb"/>
        <w:jc w:val="center"/>
        <w:rPr>
          <w:rFonts w:ascii="Book Antiqua" w:hAnsi="Book Antiqua"/>
          <w:lang w:val="es-ES"/>
        </w:rPr>
      </w:pPr>
      <w:r>
        <w:rPr>
          <w:rFonts w:ascii="Book Antiqua" w:hAnsi="Book Antiqua" w:cs="Arial"/>
          <w:lang w:val="es-PR"/>
        </w:rPr>
        <w:t xml:space="preserve">Propuesta para la </w:t>
      </w:r>
      <w:r>
        <w:rPr>
          <w:rFonts w:ascii="Book Antiqua" w:hAnsi="Book Antiqua" w:cs="Arial"/>
          <w:lang w:val="es-ES"/>
        </w:rPr>
        <w:t>adopción</w:t>
      </w:r>
      <w:r>
        <w:rPr>
          <w:rFonts w:ascii="Book Antiqua" w:hAnsi="Book Antiqua" w:cs="Arial"/>
          <w:lang w:val="es-PR"/>
        </w:rPr>
        <w:t xml:space="preserve"> del </w:t>
      </w:r>
      <w:r>
        <w:rPr>
          <w:rFonts w:ascii="Book Antiqua" w:hAnsi="Book Antiqua"/>
          <w:lang w:val="es-PR"/>
        </w:rPr>
        <w:t>Reglamento para la Contratación Competitiva de Servicios Profesionales</w:t>
      </w:r>
      <w:r>
        <w:rPr>
          <w:rFonts w:ascii="Book Antiqua" w:hAnsi="Book Antiqua"/>
          <w:lang w:val="es-ES"/>
        </w:rPr>
        <w:t xml:space="preserve"> de la Autoridad Metropolitana de Autobuses</w:t>
      </w:r>
    </w:p>
    <w:p w14:paraId="43CE3F51" w14:textId="77777777" w:rsidR="00594722" w:rsidRDefault="00594722" w:rsidP="00594722">
      <w:pPr>
        <w:pStyle w:val="NormalWeb"/>
        <w:jc w:val="both"/>
        <w:rPr>
          <w:rFonts w:ascii="Book Antiqua" w:hAnsi="Book Antiqua"/>
          <w:lang w:val="es-PR"/>
        </w:rPr>
      </w:pPr>
      <w:r>
        <w:rPr>
          <w:rFonts w:ascii="Book Antiqua" w:hAnsi="Book Antiqua" w:cs="Arial"/>
          <w:lang w:val="es-PR"/>
        </w:rPr>
        <w:t xml:space="preserve">A tenor con los poderes conferidos por la Ley Núm. 5 de 11 de mayo de 1959, según enmendada, conocida como “Ley de la Autoridad Metropolitana de Autobuses”, el Plan de Reorganización Núm. 6 de 1972, conocido como Plan de Reorganización del Departamento de Transportación y Obras Públicas, </w:t>
      </w:r>
      <w:r>
        <w:rPr>
          <w:rFonts w:ascii="Book Antiqua" w:hAnsi="Book Antiqua"/>
          <w:lang w:val="es-PR"/>
        </w:rPr>
        <w:t>y de la Ley Núm. 38-2017, según enmendada, conocida como “</w:t>
      </w:r>
      <w:r>
        <w:rPr>
          <w:rStyle w:val="Emphasis"/>
          <w:rFonts w:ascii="Book Antiqua" w:hAnsi="Book Antiqua"/>
          <w:lang w:val="es-PR"/>
        </w:rPr>
        <w:t>Ley de Procedimiento Administrativo Uniforme del Gobierno de Puerto Rico”</w:t>
      </w:r>
      <w:r>
        <w:rPr>
          <w:rFonts w:ascii="Book Antiqua" w:hAnsi="Book Antiqua"/>
          <w:lang w:val="es-PR"/>
        </w:rPr>
        <w:t xml:space="preserve">, </w:t>
      </w:r>
      <w:r>
        <w:rPr>
          <w:rFonts w:ascii="Book Antiqua" w:hAnsi="Book Antiqua" w:cs="Arial"/>
          <w:lang w:val="es-PR"/>
        </w:rPr>
        <w:t xml:space="preserve">la Autoridad Metropolitana de Autobuses de Puerto Rico, </w:t>
      </w:r>
      <w:r>
        <w:rPr>
          <w:rFonts w:ascii="Book Antiqua" w:hAnsi="Book Antiqua"/>
          <w:lang w:val="es-PR"/>
        </w:rPr>
        <w:t>se propone adoptar el siguiente Reglamento:</w:t>
      </w:r>
    </w:p>
    <w:p w14:paraId="5A5FD805" w14:textId="77777777" w:rsidR="00594722" w:rsidRDefault="00594722" w:rsidP="00594722">
      <w:pPr>
        <w:pStyle w:val="NormalWeb"/>
        <w:jc w:val="center"/>
        <w:rPr>
          <w:rFonts w:ascii="Book Antiqua" w:hAnsi="Book Antiqua"/>
          <w:b/>
          <w:lang w:val="es-PR"/>
        </w:rPr>
      </w:pPr>
      <w:r>
        <w:rPr>
          <w:rFonts w:ascii="Book Antiqua" w:hAnsi="Book Antiqua"/>
          <w:b/>
          <w:lang w:val="es-PR"/>
        </w:rPr>
        <w:t xml:space="preserve">Reglamento </w:t>
      </w:r>
      <w:r>
        <w:rPr>
          <w:rFonts w:ascii="Book Antiqua" w:hAnsi="Book Antiqua"/>
          <w:b/>
          <w:bCs/>
          <w:lang w:val="es-PR"/>
        </w:rPr>
        <w:t>para la Contratación Competitiva de Servicios Profesionales</w:t>
      </w:r>
      <w:r>
        <w:rPr>
          <w:rFonts w:ascii="Book Antiqua" w:hAnsi="Book Antiqua"/>
          <w:b/>
          <w:lang w:val="es-ES"/>
        </w:rPr>
        <w:t xml:space="preserve"> de la Autoridad Metropolitana de Autobuses</w:t>
      </w:r>
    </w:p>
    <w:p w14:paraId="29EF309A" w14:textId="77777777" w:rsidR="00594722" w:rsidRDefault="00594722" w:rsidP="00594722">
      <w:pPr>
        <w:pStyle w:val="NormalWeb"/>
        <w:jc w:val="both"/>
        <w:rPr>
          <w:rFonts w:ascii="Book Antiqua" w:hAnsi="Book Antiqua"/>
          <w:lang w:val="es-PR"/>
        </w:rPr>
      </w:pPr>
      <w:r>
        <w:rPr>
          <w:rFonts w:ascii="Book Antiqua" w:hAnsi="Book Antiqua"/>
          <w:lang w:val="es-PR"/>
        </w:rPr>
        <w:t xml:space="preserve">El propósito de este Reglamento es establecer </w:t>
      </w:r>
      <w:r>
        <w:rPr>
          <w:rFonts w:ascii="Book Antiqua" w:hAnsi="Book Antiqua"/>
          <w:color w:val="000000" w:themeColor="text1"/>
          <w:lang w:val="es-PR"/>
        </w:rPr>
        <w:t>la estructura, funciones, mecanismos y procesos relacionados a la adquisición de bienes, obras de construcción y servicios no profesionales de la Autoridad Metropolitana de Autobuses</w:t>
      </w:r>
      <w:r>
        <w:rPr>
          <w:rFonts w:ascii="Book Antiqua" w:hAnsi="Book Antiqua"/>
          <w:lang w:val="es-PR"/>
        </w:rPr>
        <w:t xml:space="preserve">.  </w:t>
      </w:r>
    </w:p>
    <w:p w14:paraId="5828564A" w14:textId="77777777" w:rsidR="00594722" w:rsidRDefault="00594722" w:rsidP="00594722">
      <w:pPr>
        <w:pStyle w:val="NormalWeb"/>
        <w:jc w:val="both"/>
        <w:rPr>
          <w:rFonts w:ascii="Book Antiqua" w:hAnsi="Book Antiqua"/>
          <w:lang w:val="es-PR"/>
        </w:rPr>
      </w:pPr>
      <w:r>
        <w:rPr>
          <w:rFonts w:ascii="Book Antiqua" w:hAnsi="Book Antiqua"/>
          <w:lang w:val="es-PR"/>
        </w:rPr>
        <w:t>Copia del Reglamento propuesto estará disponible en el área de recepción de la Autoridad Metropolitana de Autobuses, ubicada en la Ave. De Diego #37, San Juan, PR 00918, durante los días laborables que correspondan de lunes a viernes, entre las 7:30 a.m. a 4:00 p.m. También podrán acceder a la publicación de este Aviso y al texto de la reglamentación por Internet, a la siguiente dirección</w:t>
      </w:r>
      <w:r>
        <w:rPr>
          <w:rFonts w:ascii="Book Antiqua" w:hAnsi="Book Antiqua" w:cs="Courier New"/>
          <w:lang w:val="es-PR"/>
        </w:rPr>
        <w:t xml:space="preserve">: </w:t>
      </w:r>
      <w:r>
        <w:rPr>
          <w:rFonts w:ascii="Book Antiqua" w:hAnsi="Book Antiqua"/>
          <w:lang w:val="es-PR"/>
        </w:rPr>
        <w:t> </w:t>
      </w:r>
      <w:r>
        <w:rPr>
          <w:rFonts w:ascii="Book Antiqua" w:hAnsi="Book Antiqua"/>
          <w:lang w:val="es-ES"/>
        </w:rPr>
        <w:t>www.dtop.pr.gov</w:t>
      </w:r>
      <w:r>
        <w:rPr>
          <w:rFonts w:ascii="Book Antiqua" w:hAnsi="Book Antiqua"/>
          <w:lang w:val="es-PR"/>
        </w:rPr>
        <w:t xml:space="preserve">. </w:t>
      </w:r>
    </w:p>
    <w:p w14:paraId="1E8346A0" w14:textId="558C7B11" w:rsidR="00594722" w:rsidRDefault="00594722" w:rsidP="00594722">
      <w:pPr>
        <w:pStyle w:val="NormalWeb"/>
        <w:jc w:val="both"/>
        <w:rPr>
          <w:rFonts w:ascii="Book Antiqua" w:hAnsi="Book Antiqua"/>
          <w:lang w:val="es-PR"/>
        </w:rPr>
      </w:pPr>
      <w:r>
        <w:rPr>
          <w:rFonts w:ascii="Book Antiqua" w:hAnsi="Book Antiqua"/>
          <w:lang w:val="es-PR"/>
        </w:rPr>
        <w:t xml:space="preserve">Asimismo, las personas interesadas podrán someter sus comentarios por escrito o solicitar por escrito una vista pública explicando las razones por las cuales se hace necesaria la celebración de </w:t>
      </w:r>
      <w:r w:rsidR="00B574CC">
        <w:rPr>
          <w:rFonts w:ascii="Book Antiqua" w:hAnsi="Book Antiqua"/>
          <w:lang w:val="es-PR"/>
        </w:rPr>
        <w:t>ésta</w:t>
      </w:r>
      <w:r>
        <w:rPr>
          <w:rFonts w:ascii="Book Antiqua" w:hAnsi="Book Antiqua"/>
          <w:lang w:val="es-PR"/>
        </w:rPr>
        <w:t xml:space="preserve">, conforme a los parámetros de la Sección 2.3 de la Ley Núm. 38-2017, </w:t>
      </w:r>
      <w:r>
        <w:rPr>
          <w:rFonts w:ascii="Book Antiqua" w:hAnsi="Book Antiqua"/>
          <w:i/>
          <w:lang w:val="es-PR"/>
        </w:rPr>
        <w:t>supra</w:t>
      </w:r>
      <w:r>
        <w:rPr>
          <w:rFonts w:ascii="Book Antiqua" w:hAnsi="Book Antiqua"/>
          <w:lang w:val="es-PR"/>
        </w:rPr>
        <w:t xml:space="preserve">, en el lugar antes indicado dentro de los próximos treinta (30) días contados a partir de la fecha de publicación de este Aviso. </w:t>
      </w:r>
    </w:p>
    <w:p w14:paraId="2D3937A0" w14:textId="77777777" w:rsidR="00594722" w:rsidRDefault="00594722" w:rsidP="00594722">
      <w:pPr>
        <w:pStyle w:val="NormalWeb"/>
        <w:jc w:val="both"/>
        <w:rPr>
          <w:rFonts w:ascii="Book Antiqua" w:hAnsi="Book Antiqua"/>
          <w:lang w:val="es-PR"/>
        </w:rPr>
      </w:pPr>
    </w:p>
    <w:p w14:paraId="0717C441" w14:textId="6F9CD858" w:rsidR="00594722" w:rsidRDefault="00594722" w:rsidP="00594722">
      <w:pPr>
        <w:pStyle w:val="NormalWeb"/>
        <w:spacing w:before="0" w:beforeAutospacing="0" w:after="0" w:afterAutospacing="0"/>
        <w:jc w:val="both"/>
        <w:rPr>
          <w:rFonts w:ascii="Book Antiqua" w:hAnsi="Book Antiqua"/>
          <w:lang w:val="es-PR"/>
        </w:rPr>
      </w:pPr>
      <w:r>
        <w:rPr>
          <w:rFonts w:ascii="Book Antiqua" w:hAnsi="Book Antiqua"/>
          <w:lang w:val="es-PR"/>
        </w:rPr>
        <w:t>Ing. Eileen M. Vélez Vega</w:t>
      </w:r>
      <w:r>
        <w:rPr>
          <w:rFonts w:ascii="Book Antiqua" w:hAnsi="Book Antiqua"/>
          <w:lang w:val="es-PR"/>
        </w:rPr>
        <w:tab/>
      </w:r>
      <w:r>
        <w:rPr>
          <w:rFonts w:ascii="Book Antiqua" w:hAnsi="Book Antiqua"/>
          <w:lang w:val="es-PR"/>
        </w:rPr>
        <w:tab/>
      </w:r>
      <w:r>
        <w:rPr>
          <w:rFonts w:ascii="Book Antiqua" w:hAnsi="Book Antiqua"/>
          <w:lang w:val="es-PR"/>
        </w:rPr>
        <w:tab/>
      </w:r>
      <w:r>
        <w:rPr>
          <w:rFonts w:ascii="Book Antiqua" w:hAnsi="Book Antiqua"/>
          <w:lang w:val="es-PR"/>
        </w:rPr>
        <w:tab/>
      </w:r>
      <w:r w:rsidR="00B848D4">
        <w:rPr>
          <w:rFonts w:ascii="Book Antiqua" w:hAnsi="Book Antiqua"/>
          <w:lang w:val="es-PR"/>
        </w:rPr>
        <w:tab/>
      </w:r>
      <w:r>
        <w:rPr>
          <w:rFonts w:ascii="Book Antiqua" w:hAnsi="Book Antiqua"/>
          <w:lang w:val="es-PR"/>
        </w:rPr>
        <w:t>Karen A. Correa Pomales</w:t>
      </w:r>
    </w:p>
    <w:p w14:paraId="35D09DE6" w14:textId="35D9624C" w:rsidR="00594722" w:rsidRDefault="00594722" w:rsidP="00594722">
      <w:pPr>
        <w:pStyle w:val="NormalWeb"/>
        <w:spacing w:before="0" w:beforeAutospacing="0" w:after="0" w:afterAutospacing="0"/>
        <w:jc w:val="both"/>
        <w:rPr>
          <w:rFonts w:ascii="Book Antiqua" w:hAnsi="Book Antiqua"/>
          <w:lang w:val="es-PR"/>
        </w:rPr>
      </w:pPr>
      <w:r>
        <w:rPr>
          <w:rFonts w:ascii="Book Antiqua" w:hAnsi="Book Antiqua"/>
          <w:lang w:val="es-PR"/>
        </w:rPr>
        <w:t xml:space="preserve">Secretaria </w:t>
      </w:r>
      <w:r w:rsidR="00B848D4">
        <w:rPr>
          <w:rFonts w:ascii="Book Antiqua" w:hAnsi="Book Antiqua"/>
          <w:lang w:val="es-PR"/>
        </w:rPr>
        <w:t>DTOP</w:t>
      </w:r>
      <w:r w:rsidR="00B574CC">
        <w:rPr>
          <w:rFonts w:ascii="Book Antiqua" w:hAnsi="Book Antiqua"/>
          <w:lang w:val="es-PR"/>
        </w:rPr>
        <w:tab/>
      </w:r>
      <w:r>
        <w:rPr>
          <w:rFonts w:ascii="Book Antiqua" w:hAnsi="Book Antiqua"/>
          <w:lang w:val="es-PR"/>
        </w:rPr>
        <w:tab/>
      </w:r>
      <w:r>
        <w:rPr>
          <w:rFonts w:ascii="Book Antiqua" w:hAnsi="Book Antiqua"/>
          <w:lang w:val="es-PR"/>
        </w:rPr>
        <w:tab/>
      </w:r>
      <w:r>
        <w:rPr>
          <w:rFonts w:ascii="Book Antiqua" w:hAnsi="Book Antiqua"/>
          <w:lang w:val="es-PR"/>
        </w:rPr>
        <w:tab/>
      </w:r>
      <w:r>
        <w:rPr>
          <w:rFonts w:ascii="Book Antiqua" w:hAnsi="Book Antiqua"/>
          <w:lang w:val="es-PR"/>
        </w:rPr>
        <w:tab/>
      </w:r>
      <w:r>
        <w:rPr>
          <w:rFonts w:ascii="Book Antiqua" w:hAnsi="Book Antiqua"/>
          <w:lang w:val="es-PR"/>
        </w:rPr>
        <w:tab/>
      </w:r>
      <w:proofErr w:type="gramStart"/>
      <w:r>
        <w:rPr>
          <w:rFonts w:ascii="Book Antiqua" w:hAnsi="Book Antiqua"/>
          <w:lang w:val="es-PR"/>
        </w:rPr>
        <w:t>Presidenta</w:t>
      </w:r>
      <w:proofErr w:type="gramEnd"/>
      <w:r>
        <w:rPr>
          <w:rFonts w:ascii="Book Antiqua" w:hAnsi="Book Antiqua"/>
          <w:lang w:val="es-PR"/>
        </w:rPr>
        <w:t xml:space="preserve"> y Gerente General</w:t>
      </w:r>
    </w:p>
    <w:sectPr w:rsidR="00594722" w:rsidSect="00242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 w:equalWidth="0">
        <w:col w:w="960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3CE73" w14:textId="77777777" w:rsidR="00580C95" w:rsidRDefault="00580C95" w:rsidP="00F3246E">
      <w:r>
        <w:separator/>
      </w:r>
    </w:p>
  </w:endnote>
  <w:endnote w:type="continuationSeparator" w:id="0">
    <w:p w14:paraId="37FC61A3" w14:textId="77777777" w:rsidR="00580C95" w:rsidRDefault="00580C95" w:rsidP="00F3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246B" w14:textId="77777777" w:rsidR="000C3148" w:rsidRDefault="000C31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ABA5" w14:textId="77777777" w:rsidR="00F3246E" w:rsidRDefault="00653100">
    <w:pPr>
      <w:pStyle w:val="Footer"/>
    </w:pPr>
    <w:r>
      <w:rPr>
        <w:rFonts w:ascii="Arial" w:eastAsiaTheme="minorEastAsia" w:hAnsi="Arial" w:cs="Arial"/>
        <w:noProof/>
        <w:sz w:val="20"/>
        <w:szCs w:val="20"/>
        <w:lang w:val="es-PR" w:eastAsia="es-PR"/>
      </w:rPr>
      <w:drawing>
        <wp:anchor distT="0" distB="0" distL="114300" distR="114300" simplePos="0" relativeHeight="251658240" behindDoc="0" locked="0" layoutInCell="1" allowOverlap="1" wp14:anchorId="5D40F1F1" wp14:editId="1F8E9879">
          <wp:simplePos x="0" y="0"/>
          <wp:positionH relativeFrom="column">
            <wp:posOffset>5454650</wp:posOffset>
          </wp:positionH>
          <wp:positionV relativeFrom="paragraph">
            <wp:posOffset>85089</wp:posOffset>
          </wp:positionV>
          <wp:extent cx="584182" cy="500727"/>
          <wp:effectExtent l="0" t="0" r="698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AMA 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446" cy="5026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246E" w:rsidRPr="00F3246E">
      <w:rPr>
        <w:rFonts w:ascii="Arial" w:eastAsiaTheme="minorEastAsia" w:hAnsi="Arial" w:cs="Arial"/>
        <w:noProof/>
        <w:sz w:val="20"/>
        <w:szCs w:val="20"/>
        <w:lang w:val="es-PR" w:eastAsia="es-PR"/>
      </w:rPr>
      <mc:AlternateContent>
        <mc:Choice Requires="wpg">
          <w:drawing>
            <wp:inline distT="0" distB="0" distL="0" distR="0" wp14:anchorId="3C7C1F57" wp14:editId="00CB2E17">
              <wp:extent cx="6692302" cy="859590"/>
              <wp:effectExtent l="0" t="0" r="13335" b="17145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2302" cy="859590"/>
                        <a:chOff x="7" y="197"/>
                        <a:chExt cx="11425" cy="1821"/>
                      </a:xfrm>
                    </wpg:grpSpPr>
                    <pic:pic xmlns:pic="http://schemas.openxmlformats.org/drawingml/2006/picture">
                      <pic:nvPicPr>
                        <pic:cNvPr id="3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7" y="1325"/>
                          <a:ext cx="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Freeform 10"/>
                      <wps:cNvSpPr>
                        <a:spLocks/>
                      </wps:cNvSpPr>
                      <wps:spPr bwMode="auto">
                        <a:xfrm>
                          <a:off x="7" y="1658"/>
                          <a:ext cx="10400" cy="20"/>
                        </a:xfrm>
                        <a:custGeom>
                          <a:avLst/>
                          <a:gdLst>
                            <a:gd name="T0" fmla="*/ 0 w 10400"/>
                            <a:gd name="T1" fmla="*/ 0 h 20"/>
                            <a:gd name="T2" fmla="*/ 10399 w 104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00" h="20">
                              <a:moveTo>
                                <a:pt x="0" y="0"/>
                              </a:moveTo>
                              <a:lnTo>
                                <a:pt x="10399" y="0"/>
                              </a:lnTo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5" y="1440"/>
                          <a:ext cx="72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5" y="1440"/>
                          <a:ext cx="408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02" y="1440"/>
                          <a:ext cx="334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65" y="1440"/>
                          <a:ext cx="48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65" y="1606"/>
                          <a:ext cx="4080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1387" y="197"/>
                          <a:ext cx="10045" cy="1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3E7E6" w14:textId="77777777" w:rsidR="00F3246E" w:rsidRDefault="00F3246E" w:rsidP="00F3246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9D4173B" w14:textId="77777777" w:rsidR="00F3246E" w:rsidRPr="00100709" w:rsidRDefault="0043423A" w:rsidP="00100709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2176"/>
                              <w:jc w:val="center"/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</w:pPr>
                            <w:r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37 </w:t>
                            </w:r>
                            <w:proofErr w:type="gramStart"/>
                            <w:r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Ave</w:t>
                            </w:r>
                            <w:proofErr w:type="gramEnd"/>
                            <w:r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. De Diego, </w:t>
                            </w:r>
                            <w:r w:rsidR="00F3246E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Urb. San Francisco, Río Piedras / Box 195349, San Jua</w:t>
                            </w:r>
                            <w:r w:rsidR="00653100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n, PR </w:t>
                            </w:r>
                            <w:r w:rsidR="007B1A44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 00919-5349 </w:t>
                            </w:r>
                            <w:r w:rsidR="00100709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                 </w:t>
                            </w:r>
                            <w:r w:rsidR="007B1A44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Teléfono 787-294-</w:t>
                            </w:r>
                            <w:r w:rsidR="00F3246E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0500 / Fax </w:t>
                            </w:r>
                            <w:r w:rsidR="007B1A44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787-751-</w:t>
                            </w:r>
                            <w:r w:rsidR="00F3246E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0527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C7C1F57" id="Group 1" o:spid="_x0000_s1026" style="width:526.95pt;height:67.7pt;mso-position-horizontal-relative:char;mso-position-vertical-relative:line" coordorigin="7,197" coordsize="11425,1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4897;top:1325;width: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">
                <v:imagedata r:id="rId8" o:title=""/>
              </v:shape>
              <v:shape id="Freeform 10" o:spid="_x0000_s1028" style="position:absolute;left:7;top:1658;width:10400;height:20;visibility:visible;mso-wrap-style:square;v-text-anchor:top" coordsize="104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" path="m,l10399,e" filled="f" strokecolor="#ed7d31 [3205]" strokeweight="1.5pt">
                <v:stroke joinstyle="miter"/>
                <v:path arrowok="t" o:connecttype="custom" o:connectlocs="0,0;10399,0" o:connectangles="0,0"/>
              </v:shape>
              <v:shape id="Picture 11" o:spid="_x0000_s1029" type="#_x0000_t75" style="position:absolute;left:1575;top:1440;width:72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">
                <v:imagedata r:id="rId9" o:title=""/>
              </v:shape>
              <v:shape id="Picture 12" o:spid="_x0000_s1030" type="#_x0000_t75" style="position:absolute;left:2165;top:1440;width:408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">
                <v:imagedata r:id="rId10" o:title=""/>
              </v:shape>
              <v:shape id="Picture 13" o:spid="_x0000_s1031" type="#_x0000_t75" style="position:absolute;left:5302;top:1440;width:33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">
                <v:imagedata r:id="rId11" o:title=""/>
              </v:shape>
              <v:shape id="Picture 14" o:spid="_x0000_s1032" type="#_x0000_t75" style="position:absolute;left:7865;top:1440;width:48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">
                <v:imagedata r:id="rId12" o:title=""/>
              </v:shape>
              <v:shape id="Picture 15" o:spid="_x0000_s1033" type="#_x0000_t75" style="position:absolute;left:3365;top:1606;width:40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">
                <v:imagedata r:id="rId1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4" type="#_x0000_t202" style="position:absolute;left:1387;top:197;width:10045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0DB3E7E6" w14:textId="77777777" w:rsidR="00F3246E" w:rsidRDefault="00F3246E" w:rsidP="00F3246E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14:paraId="49D4173B" w14:textId="77777777" w:rsidR="00F3246E" w:rsidRPr="00100709" w:rsidRDefault="0043423A" w:rsidP="00100709">
                      <w:pPr>
                        <w:pStyle w:val="BodyText"/>
                        <w:kinsoku w:val="0"/>
                        <w:overflowPunct w:val="0"/>
                        <w:spacing w:before="1"/>
                        <w:ind w:right="2176"/>
                        <w:jc w:val="center"/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</w:pPr>
                      <w:r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37 </w:t>
                      </w:r>
                      <w:proofErr w:type="gramStart"/>
                      <w:r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Ave</w:t>
                      </w:r>
                      <w:proofErr w:type="gramEnd"/>
                      <w:r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. De Diego, </w:t>
                      </w:r>
                      <w:r w:rsidR="00F3246E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Urb. San Francisco, Río Piedras / Box 195349, San Jua</w:t>
                      </w:r>
                      <w:r w:rsidR="00653100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n, PR </w:t>
                      </w:r>
                      <w:r w:rsidR="007B1A44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 00919-5349 </w:t>
                      </w:r>
                      <w:r w:rsidR="00100709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                 </w:t>
                      </w:r>
                      <w:r w:rsidR="007B1A44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Teléfono 787-294-</w:t>
                      </w:r>
                      <w:r w:rsidR="00F3246E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0500 / Fax </w:t>
                      </w:r>
                      <w:r w:rsidR="007B1A44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787-751-</w:t>
                      </w:r>
                      <w:r w:rsidR="00F3246E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0527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14:paraId="482DB840" w14:textId="77777777" w:rsidR="00F3246E" w:rsidRDefault="00F324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25FD" w14:textId="77777777" w:rsidR="000C3148" w:rsidRDefault="000C3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9FF32" w14:textId="77777777" w:rsidR="00580C95" w:rsidRDefault="00580C95" w:rsidP="00F3246E">
      <w:r>
        <w:separator/>
      </w:r>
    </w:p>
  </w:footnote>
  <w:footnote w:type="continuationSeparator" w:id="0">
    <w:p w14:paraId="7EB3421F" w14:textId="77777777" w:rsidR="00580C95" w:rsidRDefault="00580C95" w:rsidP="00F3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F3AC2" w14:textId="77777777" w:rsidR="000C3148" w:rsidRDefault="000C3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083C" w14:textId="77777777" w:rsidR="00F3246E" w:rsidRDefault="00162B7A" w:rsidP="00E27317">
    <w:pPr>
      <w:pStyle w:val="Header"/>
      <w:spacing w:before="100" w:beforeAutospacing="1"/>
      <w:ind w:left="-720" w:right="288"/>
    </w:pPr>
    <w:r>
      <w:rPr>
        <w:noProof/>
        <w:lang w:val="es-PR" w:eastAsia="es-PR"/>
      </w:rPr>
      <w:drawing>
        <wp:anchor distT="0" distB="0" distL="114300" distR="114300" simplePos="0" relativeHeight="251659264" behindDoc="0" locked="0" layoutInCell="1" allowOverlap="1" wp14:anchorId="36A02F67" wp14:editId="3A4752D1">
          <wp:simplePos x="0" y="0"/>
          <wp:positionH relativeFrom="column">
            <wp:posOffset>-571500</wp:posOffset>
          </wp:positionH>
          <wp:positionV relativeFrom="paragraph">
            <wp:posOffset>-352425</wp:posOffset>
          </wp:positionV>
          <wp:extent cx="2514600" cy="942340"/>
          <wp:effectExtent l="0" t="0" r="0" b="0"/>
          <wp:wrapSquare wrapText="bothSides"/>
          <wp:docPr id="10" name="Picture 10" descr="C:\Users\vcenteno\AppData\Local\Microsoft\Windows\INetCache\Content.Word\AMA NEGRO 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C:\Users\vcenteno\AppData\Local\Microsoft\Windows\INetCache\Content.Word\AMA NEGR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C5EC" w14:textId="77777777" w:rsidR="000C3148" w:rsidRDefault="000C3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85E"/>
    <w:multiLevelType w:val="hybridMultilevel"/>
    <w:tmpl w:val="BE2E78C2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500A000F">
      <w:start w:val="1"/>
      <w:numFmt w:val="decimal"/>
      <w:lvlText w:val="%4."/>
      <w:lvlJc w:val="left"/>
      <w:pPr>
        <w:ind w:left="2880" w:hanging="360"/>
      </w:pPr>
    </w:lvl>
    <w:lvl w:ilvl="4" w:tplc="500A0019">
      <w:start w:val="1"/>
      <w:numFmt w:val="lowerLetter"/>
      <w:lvlText w:val="%5."/>
      <w:lvlJc w:val="left"/>
      <w:pPr>
        <w:ind w:left="3600" w:hanging="360"/>
      </w:pPr>
    </w:lvl>
    <w:lvl w:ilvl="5" w:tplc="500A001B">
      <w:start w:val="1"/>
      <w:numFmt w:val="lowerRoman"/>
      <w:lvlText w:val="%6."/>
      <w:lvlJc w:val="right"/>
      <w:pPr>
        <w:ind w:left="4320" w:hanging="180"/>
      </w:pPr>
    </w:lvl>
    <w:lvl w:ilvl="6" w:tplc="500A000F">
      <w:start w:val="1"/>
      <w:numFmt w:val="decimal"/>
      <w:lvlText w:val="%7."/>
      <w:lvlJc w:val="left"/>
      <w:pPr>
        <w:ind w:left="5040" w:hanging="360"/>
      </w:pPr>
    </w:lvl>
    <w:lvl w:ilvl="7" w:tplc="500A0019">
      <w:start w:val="1"/>
      <w:numFmt w:val="lowerLetter"/>
      <w:lvlText w:val="%8."/>
      <w:lvlJc w:val="left"/>
      <w:pPr>
        <w:ind w:left="5760" w:hanging="360"/>
      </w:pPr>
    </w:lvl>
    <w:lvl w:ilvl="8" w:tplc="50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5916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009"/>
    <w:rsid w:val="0003281C"/>
    <w:rsid w:val="00053446"/>
    <w:rsid w:val="00055E6F"/>
    <w:rsid w:val="0007295C"/>
    <w:rsid w:val="000A5136"/>
    <w:rsid w:val="000B3732"/>
    <w:rsid w:val="000C3148"/>
    <w:rsid w:val="000D3F5C"/>
    <w:rsid w:val="00100709"/>
    <w:rsid w:val="00117D06"/>
    <w:rsid w:val="001244B8"/>
    <w:rsid w:val="001247CB"/>
    <w:rsid w:val="00162B7A"/>
    <w:rsid w:val="001C1F61"/>
    <w:rsid w:val="001C7C8C"/>
    <w:rsid w:val="001D3888"/>
    <w:rsid w:val="00205A33"/>
    <w:rsid w:val="00242836"/>
    <w:rsid w:val="00244BA2"/>
    <w:rsid w:val="00275A75"/>
    <w:rsid w:val="002838FA"/>
    <w:rsid w:val="002B5CF3"/>
    <w:rsid w:val="002C65C6"/>
    <w:rsid w:val="002E6A17"/>
    <w:rsid w:val="0030328B"/>
    <w:rsid w:val="00353AFC"/>
    <w:rsid w:val="00364DD4"/>
    <w:rsid w:val="003706A3"/>
    <w:rsid w:val="00397C2A"/>
    <w:rsid w:val="003A05D4"/>
    <w:rsid w:val="003E772E"/>
    <w:rsid w:val="004030C9"/>
    <w:rsid w:val="004259E7"/>
    <w:rsid w:val="00431ED1"/>
    <w:rsid w:val="00432F45"/>
    <w:rsid w:val="0043423A"/>
    <w:rsid w:val="004D3BEE"/>
    <w:rsid w:val="005337BC"/>
    <w:rsid w:val="00537658"/>
    <w:rsid w:val="0056269E"/>
    <w:rsid w:val="00580C95"/>
    <w:rsid w:val="005847E1"/>
    <w:rsid w:val="00594722"/>
    <w:rsid w:val="0059544D"/>
    <w:rsid w:val="005D2C85"/>
    <w:rsid w:val="005D5EDB"/>
    <w:rsid w:val="00620116"/>
    <w:rsid w:val="006314E5"/>
    <w:rsid w:val="006466E7"/>
    <w:rsid w:val="00653100"/>
    <w:rsid w:val="006564EE"/>
    <w:rsid w:val="00686474"/>
    <w:rsid w:val="006B3155"/>
    <w:rsid w:val="006B5459"/>
    <w:rsid w:val="006D4747"/>
    <w:rsid w:val="006E04C1"/>
    <w:rsid w:val="006F3000"/>
    <w:rsid w:val="0070418C"/>
    <w:rsid w:val="0076029D"/>
    <w:rsid w:val="007733E0"/>
    <w:rsid w:val="007766BF"/>
    <w:rsid w:val="007A261C"/>
    <w:rsid w:val="007A4B37"/>
    <w:rsid w:val="007A4C87"/>
    <w:rsid w:val="007B1A44"/>
    <w:rsid w:val="007B661A"/>
    <w:rsid w:val="007C2372"/>
    <w:rsid w:val="008026D2"/>
    <w:rsid w:val="00804FEB"/>
    <w:rsid w:val="00817DE8"/>
    <w:rsid w:val="008274D1"/>
    <w:rsid w:val="008315B0"/>
    <w:rsid w:val="00856C4C"/>
    <w:rsid w:val="0089364D"/>
    <w:rsid w:val="008B4588"/>
    <w:rsid w:val="008B7AFE"/>
    <w:rsid w:val="009223C7"/>
    <w:rsid w:val="009469B3"/>
    <w:rsid w:val="00963C47"/>
    <w:rsid w:val="00966831"/>
    <w:rsid w:val="00970F80"/>
    <w:rsid w:val="00A023FE"/>
    <w:rsid w:val="00A0350C"/>
    <w:rsid w:val="00A14C3C"/>
    <w:rsid w:val="00A747FE"/>
    <w:rsid w:val="00A87DC6"/>
    <w:rsid w:val="00A9778E"/>
    <w:rsid w:val="00AC03B3"/>
    <w:rsid w:val="00AE66EA"/>
    <w:rsid w:val="00B26613"/>
    <w:rsid w:val="00B46C3A"/>
    <w:rsid w:val="00B574CC"/>
    <w:rsid w:val="00B663FA"/>
    <w:rsid w:val="00B848D4"/>
    <w:rsid w:val="00C10134"/>
    <w:rsid w:val="00C32C63"/>
    <w:rsid w:val="00C42DAB"/>
    <w:rsid w:val="00C565C0"/>
    <w:rsid w:val="00C779C7"/>
    <w:rsid w:val="00C9324A"/>
    <w:rsid w:val="00CB73C2"/>
    <w:rsid w:val="00CE3B1F"/>
    <w:rsid w:val="00D21900"/>
    <w:rsid w:val="00D35B2B"/>
    <w:rsid w:val="00D937C5"/>
    <w:rsid w:val="00D97AF3"/>
    <w:rsid w:val="00E069FA"/>
    <w:rsid w:val="00E17AD1"/>
    <w:rsid w:val="00E27317"/>
    <w:rsid w:val="00E54FA0"/>
    <w:rsid w:val="00E623B7"/>
    <w:rsid w:val="00EC77D9"/>
    <w:rsid w:val="00ED2E25"/>
    <w:rsid w:val="00ED3227"/>
    <w:rsid w:val="00EE124D"/>
    <w:rsid w:val="00EE15AC"/>
    <w:rsid w:val="00F027F9"/>
    <w:rsid w:val="00F059E3"/>
    <w:rsid w:val="00F077D6"/>
    <w:rsid w:val="00F3246E"/>
    <w:rsid w:val="00F47187"/>
    <w:rsid w:val="00F55107"/>
    <w:rsid w:val="00FB7F72"/>
    <w:rsid w:val="00FC0009"/>
    <w:rsid w:val="00FD05CB"/>
    <w:rsid w:val="00FD0E2E"/>
    <w:rsid w:val="00FD5C7A"/>
    <w:rsid w:val="00FE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3DB50"/>
  <w15:chartTrackingRefBased/>
  <w15:docId w15:val="{2829C8EA-E246-4393-A65B-5E0D62C0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Heading1">
    <w:name w:val="heading 1"/>
    <w:basedOn w:val="Normal"/>
    <w:next w:val="Normal"/>
    <w:link w:val="Heading1Char"/>
    <w:qFormat/>
    <w:rsid w:val="00856C4C"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6C4C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C0009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0009"/>
  </w:style>
  <w:style w:type="paragraph" w:styleId="BalloonText">
    <w:name w:val="Balloon Text"/>
    <w:basedOn w:val="Normal"/>
    <w:link w:val="BalloonTextChar"/>
    <w:uiPriority w:val="99"/>
    <w:semiHidden/>
    <w:unhideWhenUsed/>
    <w:rsid w:val="00055E6F"/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E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3246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F3246E"/>
  </w:style>
  <w:style w:type="paragraph" w:styleId="Footer">
    <w:name w:val="footer"/>
    <w:basedOn w:val="Normal"/>
    <w:link w:val="FooterChar"/>
    <w:uiPriority w:val="99"/>
    <w:unhideWhenUsed/>
    <w:rsid w:val="00F3246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246E"/>
  </w:style>
  <w:style w:type="character" w:customStyle="1" w:styleId="Heading1Char">
    <w:name w:val="Heading 1 Char"/>
    <w:basedOn w:val="DefaultParagraphFont"/>
    <w:link w:val="Heading1"/>
    <w:rsid w:val="00856C4C"/>
    <w:rPr>
      <w:rFonts w:ascii="Times New Roman" w:eastAsia="Times New Roman" w:hAnsi="Times New Roman" w:cs="Times New Roman"/>
      <w:b/>
      <w:sz w:val="20"/>
      <w:szCs w:val="20"/>
      <w:lang w:val="es-ES_tradnl"/>
    </w:rPr>
  </w:style>
  <w:style w:type="character" w:customStyle="1" w:styleId="Heading3Char">
    <w:name w:val="Heading 3 Char"/>
    <w:basedOn w:val="DefaultParagraphFont"/>
    <w:link w:val="Heading3"/>
    <w:semiHidden/>
    <w:rsid w:val="00856C4C"/>
    <w:rPr>
      <w:rFonts w:ascii="Times New Roman" w:eastAsia="Times New Roman" w:hAnsi="Times New Roman" w:cs="Times New Roman"/>
      <w:sz w:val="28"/>
      <w:szCs w:val="20"/>
      <w:lang w:val="es-ES_tradnl"/>
    </w:rPr>
  </w:style>
  <w:style w:type="paragraph" w:styleId="Title">
    <w:name w:val="Title"/>
    <w:basedOn w:val="Normal"/>
    <w:link w:val="TitleChar"/>
    <w:qFormat/>
    <w:rsid w:val="00856C4C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856C4C"/>
    <w:rPr>
      <w:rFonts w:ascii="Times New Roman" w:eastAsia="Times New Roman" w:hAnsi="Times New Roman" w:cs="Times New Roman"/>
      <w:sz w:val="28"/>
      <w:szCs w:val="20"/>
      <w:lang w:val="es-ES_tradnl"/>
    </w:rPr>
  </w:style>
  <w:style w:type="paragraph" w:styleId="ListParagraph">
    <w:name w:val="List Paragraph"/>
    <w:basedOn w:val="Normal"/>
    <w:uiPriority w:val="34"/>
    <w:qFormat/>
    <w:rsid w:val="007A4B37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1ED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B7AFE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8B7A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67A0F6502B142A22C105102DB294D" ma:contentTypeVersion="0" ma:contentTypeDescription="Create a new document." ma:contentTypeScope="" ma:versionID="b675d17d73dfc25ccdd76e9aed36b2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9E8F20-415E-4AA0-909C-754D759FC4E3}"/>
</file>

<file path=customXml/itemProps2.xml><?xml version="1.0" encoding="utf-8"?>
<ds:datastoreItem xmlns:ds="http://schemas.openxmlformats.org/officeDocument/2006/customXml" ds:itemID="{FDCC6D5D-420C-404F-8E6E-9DF6834A2BE7}"/>
</file>

<file path=customXml/itemProps3.xml><?xml version="1.0" encoding="utf-8"?>
<ds:datastoreItem xmlns:ds="http://schemas.openxmlformats.org/officeDocument/2006/customXml" ds:itemID="{D03D4A7B-A134-4FAD-9A4B-435513C72F66}"/>
</file>

<file path=customXml/itemProps4.xml><?xml version="1.0" encoding="utf-8"?>
<ds:datastoreItem xmlns:ds="http://schemas.openxmlformats.org/officeDocument/2006/customXml" ds:itemID="{E4CC1FBD-2783-4310-B1FE-C93965187A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 Trinidad Velazquez</dc:creator>
  <cp:keywords/>
  <dc:description/>
  <cp:lastModifiedBy>Lisandra Alvarez Rivera</cp:lastModifiedBy>
  <cp:revision>6</cp:revision>
  <cp:lastPrinted>2023-06-15T15:05:00Z</cp:lastPrinted>
  <dcterms:created xsi:type="dcterms:W3CDTF">2023-06-15T14:33:00Z</dcterms:created>
  <dcterms:modified xsi:type="dcterms:W3CDTF">2023-06-15T15:07:00Z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0x0101009A767A0F6502B142A22C105102DB294D</vt:lpwstr>
  </property>
</Properties>
</file>